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79" w:rsidRPr="00103279" w:rsidRDefault="00103279" w:rsidP="0010327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518736537"/>
      <w:bookmarkStart w:id="1" w:name="_GoBack"/>
      <w:bookmarkEnd w:id="0"/>
      <w:bookmarkEnd w:id="1"/>
      <w:r w:rsidRPr="00103279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6D3552">
        <w:rPr>
          <w:rFonts w:ascii="ＭＳ ゴシック" w:eastAsia="ＭＳ ゴシック" w:hAnsi="ＭＳ ゴシック" w:hint="eastAsia"/>
          <w:sz w:val="28"/>
          <w:szCs w:val="28"/>
        </w:rPr>
        <w:t>35</w:t>
      </w:r>
      <w:r w:rsidRPr="00103279">
        <w:rPr>
          <w:rFonts w:ascii="ＭＳ ゴシック" w:eastAsia="ＭＳ ゴシック" w:hAnsi="ＭＳ ゴシック"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03279">
        <w:rPr>
          <w:rFonts w:ascii="ＭＳ ゴシック" w:eastAsia="ＭＳ ゴシック" w:hAnsi="ＭＳ ゴシック" w:hint="eastAsia"/>
          <w:sz w:val="28"/>
          <w:szCs w:val="28"/>
        </w:rPr>
        <w:t>標準ディサースリア検査（</w:t>
      </w:r>
      <w:r w:rsidRPr="00103279">
        <w:rPr>
          <w:rFonts w:ascii="ＭＳ ゴシック" w:eastAsia="ＭＳ ゴシック" w:hAnsi="ＭＳ ゴシック"/>
          <w:sz w:val="28"/>
          <w:szCs w:val="28"/>
        </w:rPr>
        <w:t>AMSD）講習会</w:t>
      </w:r>
    </w:p>
    <w:p w:rsidR="00103279" w:rsidRPr="00103279" w:rsidRDefault="00103279" w:rsidP="0010327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03279">
        <w:rPr>
          <w:rFonts w:ascii="ＭＳ ゴシック" w:eastAsia="ＭＳ ゴシック" w:hAnsi="ＭＳ ゴシック"/>
          <w:sz w:val="28"/>
          <w:szCs w:val="28"/>
        </w:rPr>
        <w:t xml:space="preserve">in </w:t>
      </w:r>
      <w:r w:rsidR="006D3552">
        <w:rPr>
          <w:rFonts w:ascii="ＭＳ ゴシック" w:eastAsia="ＭＳ ゴシック" w:hAnsi="ＭＳ ゴシック" w:hint="eastAsia"/>
          <w:sz w:val="28"/>
          <w:szCs w:val="28"/>
        </w:rPr>
        <w:t>東北</w:t>
      </w:r>
      <w:r w:rsidRPr="00103279">
        <w:rPr>
          <w:rFonts w:ascii="ＭＳ ゴシック" w:eastAsia="ＭＳ ゴシック" w:hAnsi="ＭＳ ゴシック"/>
          <w:sz w:val="28"/>
          <w:szCs w:val="28"/>
        </w:rPr>
        <w:t xml:space="preserve"> のご案内</w:t>
      </w:r>
    </w:p>
    <w:p w:rsidR="00103279" w:rsidRDefault="00103279" w:rsidP="00103279"/>
    <w:p w:rsidR="00103279" w:rsidRPr="00DD1DAC" w:rsidRDefault="00103279" w:rsidP="00103279">
      <w:pPr>
        <w:spacing w:line="320" w:lineRule="exact"/>
        <w:rPr>
          <w:rFonts w:ascii="Century" w:eastAsia="ＭＳ 明朝" w:hAnsi="Century"/>
          <w:szCs w:val="21"/>
        </w:rPr>
      </w:pPr>
      <w:r w:rsidRPr="00DD1DAC">
        <w:rPr>
          <w:rFonts w:ascii="Century" w:eastAsia="ＭＳ ゴシック" w:hAnsi="Century"/>
          <w:szCs w:val="21"/>
        </w:rPr>
        <w:t>日　時：</w:t>
      </w:r>
      <w:r w:rsidRPr="00DD1DAC">
        <w:rPr>
          <w:rFonts w:ascii="Century" w:eastAsia="ＭＳ 明朝" w:hAnsi="Century"/>
          <w:szCs w:val="21"/>
        </w:rPr>
        <w:t>20</w:t>
      </w:r>
      <w:r w:rsidR="00F02237">
        <w:rPr>
          <w:rFonts w:ascii="Century" w:eastAsia="ＭＳ 明朝" w:hAnsi="Century" w:hint="eastAsia"/>
          <w:szCs w:val="21"/>
        </w:rPr>
        <w:t>20</w:t>
      </w:r>
      <w:r w:rsidRPr="00DD1DAC">
        <w:rPr>
          <w:rFonts w:ascii="Century" w:eastAsia="ＭＳ 明朝" w:hAnsi="Century"/>
          <w:szCs w:val="21"/>
        </w:rPr>
        <w:t>年</w:t>
      </w:r>
      <w:r w:rsidR="006D3552">
        <w:rPr>
          <w:rFonts w:ascii="Century" w:eastAsia="ＭＳ 明朝" w:hAnsi="Century" w:hint="eastAsia"/>
          <w:szCs w:val="21"/>
        </w:rPr>
        <w:t>10</w:t>
      </w:r>
      <w:r w:rsidRPr="00DD1DAC">
        <w:rPr>
          <w:rFonts w:ascii="Century" w:eastAsia="ＭＳ 明朝" w:hAnsi="Century"/>
          <w:szCs w:val="21"/>
        </w:rPr>
        <w:t>月</w:t>
      </w:r>
      <w:r w:rsidR="006D3552">
        <w:rPr>
          <w:rFonts w:ascii="Century" w:eastAsia="ＭＳ 明朝" w:hAnsi="Century" w:hint="eastAsia"/>
          <w:szCs w:val="21"/>
        </w:rPr>
        <w:t>31</w:t>
      </w:r>
      <w:r w:rsidRPr="00DD1DAC">
        <w:rPr>
          <w:rFonts w:ascii="Century" w:eastAsia="ＭＳ 明朝" w:hAnsi="Century"/>
          <w:szCs w:val="21"/>
        </w:rPr>
        <w:t>日（</w:t>
      </w:r>
      <w:r w:rsidR="00F02237">
        <w:rPr>
          <w:rFonts w:ascii="Century" w:eastAsia="ＭＳ 明朝" w:hAnsi="Century" w:hint="eastAsia"/>
          <w:szCs w:val="21"/>
        </w:rPr>
        <w:t>土</w:t>
      </w:r>
      <w:r w:rsidRPr="00DD1DAC">
        <w:rPr>
          <w:rFonts w:ascii="Century" w:eastAsia="ＭＳ 明朝" w:hAnsi="Century"/>
          <w:szCs w:val="21"/>
        </w:rPr>
        <w:t>）～</w:t>
      </w:r>
      <w:r w:rsidR="006D3552">
        <w:rPr>
          <w:rFonts w:ascii="Century" w:eastAsia="ＭＳ 明朝" w:hAnsi="Century" w:hint="eastAsia"/>
          <w:szCs w:val="21"/>
        </w:rPr>
        <w:t>11</w:t>
      </w:r>
      <w:r w:rsidR="006D3552">
        <w:rPr>
          <w:rFonts w:ascii="Century" w:eastAsia="ＭＳ 明朝" w:hAnsi="Century" w:hint="eastAsia"/>
          <w:szCs w:val="21"/>
        </w:rPr>
        <w:t>月</w:t>
      </w:r>
      <w:r w:rsidR="006D3552">
        <w:rPr>
          <w:rFonts w:ascii="Century" w:eastAsia="ＭＳ 明朝" w:hAnsi="Century" w:hint="eastAsia"/>
          <w:szCs w:val="21"/>
        </w:rPr>
        <w:t>1</w:t>
      </w:r>
      <w:r w:rsidR="006D3552">
        <w:rPr>
          <w:rFonts w:ascii="Century" w:eastAsia="ＭＳ 明朝" w:hAnsi="Century" w:hint="eastAsia"/>
          <w:szCs w:val="21"/>
        </w:rPr>
        <w:t>日</w:t>
      </w:r>
      <w:r w:rsidRPr="00DD1DAC">
        <w:rPr>
          <w:rFonts w:ascii="Century" w:eastAsia="ＭＳ 明朝" w:hAnsi="Century"/>
          <w:szCs w:val="21"/>
        </w:rPr>
        <w:t>（</w:t>
      </w:r>
      <w:r w:rsidR="00F02237">
        <w:rPr>
          <w:rFonts w:ascii="Century" w:eastAsia="ＭＳ 明朝" w:hAnsi="Century" w:hint="eastAsia"/>
          <w:szCs w:val="21"/>
        </w:rPr>
        <w:t>日</w:t>
      </w:r>
      <w:r w:rsidRPr="00DD1DAC">
        <w:rPr>
          <w:rFonts w:ascii="Century" w:eastAsia="ＭＳ 明朝" w:hAnsi="Century"/>
          <w:szCs w:val="21"/>
        </w:rPr>
        <w:t>）の</w:t>
      </w:r>
      <w:r w:rsidRPr="00DD1DAC">
        <w:rPr>
          <w:rFonts w:ascii="Century" w:eastAsia="ＭＳ 明朝" w:hAnsi="Century"/>
          <w:szCs w:val="21"/>
        </w:rPr>
        <w:t>2</w:t>
      </w:r>
      <w:r w:rsidRPr="00DD1DAC">
        <w:rPr>
          <w:rFonts w:ascii="Century" w:eastAsia="ＭＳ 明朝" w:hAnsi="Century"/>
          <w:szCs w:val="21"/>
        </w:rPr>
        <w:t>日間</w:t>
      </w:r>
    </w:p>
    <w:p w:rsidR="00103279" w:rsidRPr="00DD1DAC" w:rsidRDefault="006D3552" w:rsidP="00103279">
      <w:pPr>
        <w:spacing w:line="320" w:lineRule="exact"/>
        <w:ind w:leftChars="373" w:left="783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31</w:t>
      </w:r>
      <w:r w:rsidR="00103279" w:rsidRPr="00DD1DAC">
        <w:rPr>
          <w:rFonts w:ascii="Century" w:eastAsia="ＭＳ 明朝" w:hAnsi="Century"/>
          <w:szCs w:val="21"/>
        </w:rPr>
        <w:t>日（</w:t>
      </w:r>
      <w:r w:rsidR="00103279" w:rsidRPr="00DD1DAC">
        <w:rPr>
          <w:rFonts w:ascii="Century" w:eastAsia="ＭＳ 明朝" w:hAnsi="Century"/>
          <w:szCs w:val="21"/>
        </w:rPr>
        <w:t>9</w:t>
      </w:r>
      <w:r w:rsidR="00103279" w:rsidRPr="00DD1DAC">
        <w:rPr>
          <w:rFonts w:ascii="Century" w:eastAsia="ＭＳ 明朝" w:hAnsi="Century"/>
          <w:szCs w:val="21"/>
        </w:rPr>
        <w:t>：</w:t>
      </w:r>
      <w:r w:rsidR="00103279" w:rsidRPr="00DD1DAC">
        <w:rPr>
          <w:rFonts w:ascii="Century" w:eastAsia="ＭＳ 明朝" w:hAnsi="Century"/>
          <w:szCs w:val="21"/>
        </w:rPr>
        <w:t>00</w:t>
      </w:r>
      <w:r w:rsidR="00103279" w:rsidRPr="00DD1DAC">
        <w:rPr>
          <w:rFonts w:ascii="Century" w:eastAsia="ＭＳ 明朝" w:hAnsi="Century"/>
          <w:szCs w:val="21"/>
        </w:rPr>
        <w:t>～</w:t>
      </w:r>
      <w:r w:rsidR="00103279" w:rsidRPr="00DD1DAC">
        <w:rPr>
          <w:rFonts w:ascii="Century" w:eastAsia="ＭＳ 明朝" w:hAnsi="Century"/>
          <w:szCs w:val="21"/>
        </w:rPr>
        <w:t>17</w:t>
      </w:r>
      <w:r w:rsidR="00103279" w:rsidRPr="00DD1DAC">
        <w:rPr>
          <w:rFonts w:ascii="Century" w:eastAsia="ＭＳ 明朝" w:hAnsi="Century"/>
          <w:szCs w:val="21"/>
        </w:rPr>
        <w:t>：</w:t>
      </w:r>
      <w:r w:rsidR="00103279" w:rsidRPr="00DD1DAC">
        <w:rPr>
          <w:rFonts w:ascii="Century" w:eastAsia="ＭＳ 明朝" w:hAnsi="Century"/>
          <w:szCs w:val="21"/>
        </w:rPr>
        <w:t>20</w:t>
      </w:r>
      <w:r w:rsidR="00103279" w:rsidRPr="00DD1DAC">
        <w:rPr>
          <w:rFonts w:ascii="Century" w:eastAsia="ＭＳ 明朝" w:hAnsi="Century"/>
          <w:szCs w:val="21"/>
        </w:rPr>
        <w:t>）・</w:t>
      </w:r>
      <w:r w:rsidR="001826F5">
        <w:rPr>
          <w:rFonts w:ascii="Century" w:eastAsia="ＭＳ 明朝" w:hAnsi="Century" w:hint="eastAsia"/>
          <w:szCs w:val="21"/>
        </w:rPr>
        <w:t>1</w:t>
      </w:r>
      <w:r w:rsidR="00103279" w:rsidRPr="00DD1DAC">
        <w:rPr>
          <w:rFonts w:ascii="Century" w:eastAsia="ＭＳ 明朝" w:hAnsi="Century"/>
          <w:szCs w:val="21"/>
        </w:rPr>
        <w:t>日（</w:t>
      </w:r>
      <w:r w:rsidR="00103279" w:rsidRPr="00DD1DAC">
        <w:rPr>
          <w:rFonts w:ascii="Century" w:eastAsia="ＭＳ 明朝" w:hAnsi="Century"/>
          <w:szCs w:val="21"/>
        </w:rPr>
        <w:t>9</w:t>
      </w:r>
      <w:r w:rsidR="00103279" w:rsidRPr="00DD1DAC">
        <w:rPr>
          <w:rFonts w:ascii="Century" w:eastAsia="ＭＳ 明朝" w:hAnsi="Century"/>
          <w:szCs w:val="21"/>
        </w:rPr>
        <w:t>：</w:t>
      </w:r>
      <w:r w:rsidR="00103279" w:rsidRPr="00DD1DAC">
        <w:rPr>
          <w:rFonts w:ascii="Century" w:eastAsia="ＭＳ 明朝" w:hAnsi="Century"/>
          <w:szCs w:val="21"/>
        </w:rPr>
        <w:t>00</w:t>
      </w:r>
      <w:r w:rsidR="00103279" w:rsidRPr="00DD1DAC">
        <w:rPr>
          <w:rFonts w:ascii="Century" w:eastAsia="ＭＳ 明朝" w:hAnsi="Century"/>
          <w:szCs w:val="21"/>
        </w:rPr>
        <w:t>～</w:t>
      </w:r>
      <w:r w:rsidR="00103279" w:rsidRPr="00DD1DAC">
        <w:rPr>
          <w:rFonts w:ascii="Century" w:eastAsia="ＭＳ 明朝" w:hAnsi="Century"/>
          <w:szCs w:val="21"/>
        </w:rPr>
        <w:t>15</w:t>
      </w:r>
      <w:r w:rsidR="00103279" w:rsidRPr="00DD1DAC">
        <w:rPr>
          <w:rFonts w:ascii="Century" w:eastAsia="ＭＳ 明朝" w:hAnsi="Century"/>
          <w:szCs w:val="21"/>
        </w:rPr>
        <w:t>：</w:t>
      </w:r>
      <w:r w:rsidR="00103279" w:rsidRPr="00DD1DAC">
        <w:rPr>
          <w:rFonts w:ascii="Century" w:eastAsia="ＭＳ 明朝" w:hAnsi="Century"/>
          <w:szCs w:val="21"/>
        </w:rPr>
        <w:t>00</w:t>
      </w:r>
      <w:r w:rsidR="00103279" w:rsidRPr="00DD1DAC">
        <w:rPr>
          <w:rFonts w:ascii="Century" w:eastAsia="ＭＳ 明朝" w:hAnsi="Century"/>
          <w:szCs w:val="21"/>
        </w:rPr>
        <w:t>）</w:t>
      </w:r>
    </w:p>
    <w:p w:rsidR="00103279" w:rsidRPr="00F02237" w:rsidRDefault="00103279" w:rsidP="00103279">
      <w:pPr>
        <w:spacing w:line="320" w:lineRule="exact"/>
        <w:rPr>
          <w:rFonts w:ascii="ＭＳ 明朝" w:eastAsia="ＭＳ 明朝" w:hAnsi="ＭＳ 明朝"/>
          <w:color w:val="FF0000"/>
        </w:rPr>
      </w:pPr>
      <w:r w:rsidRPr="00103279">
        <w:rPr>
          <w:rFonts w:ascii="Century" w:eastAsia="ＭＳ ゴシック" w:hAnsi="Century"/>
        </w:rPr>
        <w:t>会　場：</w:t>
      </w:r>
      <w:r w:rsidR="006D3552">
        <w:rPr>
          <w:rFonts w:ascii="Century" w:eastAsia="ＭＳ ゴシック" w:hAnsi="Century" w:hint="eastAsia"/>
        </w:rPr>
        <w:t>東北保健医療専門学校</w:t>
      </w:r>
    </w:p>
    <w:p w:rsidR="00F02237" w:rsidRPr="00F02237" w:rsidRDefault="00F02237" w:rsidP="009E08A6">
      <w:pPr>
        <w:spacing w:line="320" w:lineRule="exact"/>
        <w:ind w:leftChars="373" w:left="783"/>
        <w:rPr>
          <w:rFonts w:ascii="Century" w:eastAsia="ＭＳ 明朝" w:hAnsi="Century"/>
          <w:sz w:val="18"/>
          <w:szCs w:val="18"/>
        </w:rPr>
      </w:pPr>
      <w:r w:rsidRPr="00F02237">
        <w:rPr>
          <w:rFonts w:ascii="Century" w:eastAsia="ＭＳ 明朝" w:hAnsi="Century" w:hint="eastAsia"/>
          <w:sz w:val="18"/>
          <w:szCs w:val="18"/>
        </w:rPr>
        <w:t>〒</w:t>
      </w:r>
      <w:r w:rsidR="006D3552">
        <w:rPr>
          <w:rFonts w:ascii="Century" w:eastAsia="ＭＳ 明朝" w:hAnsi="Century" w:hint="eastAsia"/>
          <w:sz w:val="18"/>
          <w:szCs w:val="18"/>
        </w:rPr>
        <w:t>980-0013</w:t>
      </w:r>
      <w:r w:rsidRPr="00F02237">
        <w:rPr>
          <w:rFonts w:ascii="Century" w:eastAsia="ＭＳ 明朝" w:hAnsi="Century" w:hint="eastAsia"/>
          <w:sz w:val="18"/>
          <w:szCs w:val="18"/>
        </w:rPr>
        <w:t xml:space="preserve">　</w:t>
      </w:r>
      <w:r w:rsidR="006D3552">
        <w:rPr>
          <w:rFonts w:ascii="Century" w:eastAsia="ＭＳ 明朝" w:hAnsi="Century" w:hint="eastAsia"/>
          <w:sz w:val="18"/>
          <w:szCs w:val="18"/>
        </w:rPr>
        <w:t>宮城県仙台市青葉区花京院</w:t>
      </w:r>
      <w:r w:rsidR="006D3552">
        <w:rPr>
          <w:rFonts w:ascii="Century" w:eastAsia="ＭＳ 明朝" w:hAnsi="Century" w:hint="eastAsia"/>
          <w:sz w:val="18"/>
          <w:szCs w:val="18"/>
        </w:rPr>
        <w:t>1-3-1</w:t>
      </w:r>
      <w:r w:rsidR="006D3552">
        <w:rPr>
          <w:rFonts w:ascii="Century" w:eastAsia="ＭＳ 明朝" w:hAnsi="Century" w:hint="eastAsia"/>
          <w:sz w:val="18"/>
          <w:szCs w:val="18"/>
        </w:rPr>
        <w:t xml:space="preserve">　</w:t>
      </w:r>
      <w:r w:rsidRPr="00F02237">
        <w:rPr>
          <w:rFonts w:ascii="Century" w:eastAsia="ＭＳ 明朝" w:hAnsi="Century" w:hint="eastAsia"/>
          <w:sz w:val="18"/>
          <w:szCs w:val="18"/>
        </w:rPr>
        <w:t xml:space="preserve">TEL </w:t>
      </w:r>
      <w:r w:rsidRPr="00F02237">
        <w:rPr>
          <w:rFonts w:ascii="Century" w:eastAsia="ＭＳ 明朝" w:hAnsi="Century" w:hint="eastAsia"/>
          <w:sz w:val="18"/>
          <w:szCs w:val="18"/>
        </w:rPr>
        <w:t>：</w:t>
      </w:r>
      <w:r w:rsidR="006D3552">
        <w:rPr>
          <w:rFonts w:ascii="Century" w:eastAsia="ＭＳ 明朝" w:hAnsi="Century" w:hint="eastAsia"/>
          <w:sz w:val="18"/>
          <w:szCs w:val="18"/>
        </w:rPr>
        <w:t>022-745-0001</w:t>
      </w:r>
      <w:r w:rsidR="006D3552">
        <w:rPr>
          <w:rFonts w:ascii="Century" w:eastAsia="ＭＳ 明朝" w:hAnsi="Century" w:hint="eastAsia"/>
          <w:sz w:val="18"/>
          <w:szCs w:val="18"/>
        </w:rPr>
        <w:t>（代）</w:t>
      </w:r>
    </w:p>
    <w:p w:rsidR="009E08A6" w:rsidRPr="00F02237" w:rsidRDefault="00DE3D09" w:rsidP="00DE3D09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 w:rsidRPr="00F02237">
        <w:rPr>
          <w:rFonts w:ascii="Century" w:eastAsia="ＭＳ ゴシック" w:hAnsi="Century" w:hint="eastAsia"/>
        </w:rPr>
        <w:t>アクセス</w:t>
      </w:r>
      <w:r w:rsidRPr="00F02237">
        <w:rPr>
          <w:rFonts w:ascii="Century" w:eastAsia="ＭＳ ゴシック" w:hAnsi="Century"/>
        </w:rPr>
        <w:t>：</w:t>
      </w:r>
      <w:r w:rsidR="00F02237" w:rsidRPr="00F02237">
        <w:rPr>
          <w:rFonts w:ascii="Century" w:eastAsia="ＭＳ ゴシック" w:hAnsi="Century" w:hint="eastAsia"/>
        </w:rPr>
        <w:t>JR</w:t>
      </w:r>
      <w:r w:rsidR="006D3552">
        <w:rPr>
          <w:rFonts w:ascii="Century" w:eastAsia="ＭＳ ゴシック" w:hAnsi="Century" w:hint="eastAsia"/>
        </w:rPr>
        <w:t>仙台</w:t>
      </w:r>
      <w:r w:rsidR="006D3552">
        <w:rPr>
          <w:rFonts w:ascii="ＭＳ 明朝" w:eastAsia="ＭＳ 明朝" w:hAnsi="ＭＳ 明朝" w:hint="eastAsia"/>
        </w:rPr>
        <w:t>駅（西口）より徒歩5分</w:t>
      </w:r>
    </w:p>
    <w:p w:rsidR="00103279" w:rsidRDefault="00103279" w:rsidP="00786B96">
      <w:pPr>
        <w:spacing w:line="320" w:lineRule="exact"/>
        <w:rPr>
          <w:rFonts w:ascii="Century" w:eastAsia="ＭＳ 明朝" w:hAnsi="Century"/>
        </w:rPr>
      </w:pPr>
      <w:r w:rsidRPr="00103279">
        <w:rPr>
          <w:rFonts w:ascii="Century" w:eastAsia="ＭＳ ゴシック" w:hAnsi="Century"/>
        </w:rPr>
        <w:t>主　催：</w:t>
      </w:r>
      <w:r w:rsidRPr="00103279">
        <w:rPr>
          <w:rFonts w:ascii="Century" w:eastAsia="ＭＳ 明朝" w:hAnsi="Century"/>
        </w:rPr>
        <w:t>日本ディサースリア臨床研究会</w:t>
      </w:r>
    </w:p>
    <w:p w:rsidR="0081204F" w:rsidRDefault="0081204F" w:rsidP="0081204F">
      <w:pPr>
        <w:spacing w:line="320" w:lineRule="exact"/>
        <w:rPr>
          <w:rFonts w:ascii="Century" w:eastAsia="ＭＳ 明朝" w:hAnsi="Century"/>
        </w:rPr>
      </w:pPr>
      <w:r>
        <w:rPr>
          <w:rFonts w:ascii="Century" w:eastAsia="ＭＳ ゴシック" w:hAnsi="Century" w:hint="eastAsia"/>
        </w:rPr>
        <w:t>後　援</w:t>
      </w:r>
      <w:r w:rsidRPr="00103279">
        <w:rPr>
          <w:rFonts w:ascii="Century" w:eastAsia="ＭＳ ゴシック" w:hAnsi="Century"/>
        </w:rPr>
        <w:t>：</w:t>
      </w:r>
      <w:r w:rsidR="00ED2452">
        <w:rPr>
          <w:rFonts w:ascii="Century" w:eastAsia="ＭＳ 明朝" w:hAnsi="Century" w:hint="eastAsia"/>
        </w:rPr>
        <w:t>宮城県言語聴覚士会</w:t>
      </w:r>
      <w:r w:rsidR="00DF1153">
        <w:rPr>
          <w:rFonts w:ascii="Century" w:eastAsia="ＭＳ 明朝" w:hAnsi="Century" w:hint="eastAsia"/>
        </w:rPr>
        <w:t>，秋田県言語聴覚士会，一般社団法人山形県言語聴覚士会</w:t>
      </w:r>
    </w:p>
    <w:p w:rsidR="00254645" w:rsidRPr="00F02237" w:rsidRDefault="00254645" w:rsidP="009E08A6">
      <w:pPr>
        <w:spacing w:line="320" w:lineRule="exact"/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講　師：</w:t>
      </w:r>
      <w:r w:rsidRPr="00F02237">
        <w:rPr>
          <w:rFonts w:ascii="ＭＳ 明朝" w:eastAsia="ＭＳ 明朝" w:hAnsi="ＭＳ 明朝" w:hint="eastAsia"/>
        </w:rPr>
        <w:t>西尾正輝（新潟医療福祉大学），中西俊二（イムス札幌内科リハビリテーション病院），</w:t>
      </w:r>
    </w:p>
    <w:p w:rsidR="00254645" w:rsidRPr="00F02237" w:rsidRDefault="00254645" w:rsidP="009E08A6">
      <w:pPr>
        <w:spacing w:line="320" w:lineRule="exact"/>
        <w:ind w:left="840" w:hangingChars="400" w:hanging="840"/>
        <w:rPr>
          <w:rFonts w:ascii="ＭＳ 明朝" w:eastAsia="ＭＳ 明朝" w:hAnsi="ＭＳ 明朝"/>
        </w:rPr>
      </w:pPr>
      <w:r w:rsidRPr="00254645">
        <w:rPr>
          <w:rFonts w:ascii="ＭＳ 明朝" w:eastAsia="ＭＳ 明朝" w:hAnsi="ＭＳ 明朝" w:hint="eastAsia"/>
          <w:color w:val="FF0000"/>
        </w:rPr>
        <w:t xml:space="preserve">　　　</w:t>
      </w:r>
      <w:r w:rsidRPr="00F02237">
        <w:rPr>
          <w:rFonts w:ascii="ＭＳ 明朝" w:eastAsia="ＭＳ 明朝" w:hAnsi="ＭＳ 明朝" w:hint="eastAsia"/>
        </w:rPr>
        <w:t xml:space="preserve">　</w:t>
      </w:r>
      <w:r w:rsidR="006D3552">
        <w:rPr>
          <w:rFonts w:ascii="ＭＳ 明朝" w:eastAsia="ＭＳ 明朝" w:hAnsi="ＭＳ 明朝" w:hint="eastAsia"/>
        </w:rPr>
        <w:t>高倉祐樹</w:t>
      </w:r>
      <w:r w:rsidR="00F02237" w:rsidRPr="00F02237">
        <w:rPr>
          <w:rFonts w:ascii="ＭＳ 明朝" w:eastAsia="ＭＳ 明朝" w:hAnsi="ＭＳ 明朝" w:hint="eastAsia"/>
        </w:rPr>
        <w:t>（</w:t>
      </w:r>
      <w:r w:rsidR="006D3552" w:rsidRPr="006D3552">
        <w:rPr>
          <w:rFonts w:ascii="ＭＳ 明朝" w:eastAsia="ＭＳ 明朝" w:hAnsi="ＭＳ 明朝" w:cs="MS-Mincho" w:hint="eastAsia"/>
          <w:kern w:val="0"/>
          <w:sz w:val="22"/>
        </w:rPr>
        <w:t>北海道大学大学院保健科学研究院</w:t>
      </w:r>
      <w:r w:rsidR="00F02237" w:rsidRPr="00F02237">
        <w:rPr>
          <w:rFonts w:ascii="ＭＳ 明朝" w:eastAsia="ＭＳ 明朝" w:hAnsi="ＭＳ 明朝" w:hint="eastAsia"/>
        </w:rPr>
        <w:t>），</w:t>
      </w:r>
      <w:r w:rsidRPr="00F02237">
        <w:rPr>
          <w:rFonts w:ascii="ＭＳ 明朝" w:eastAsia="ＭＳ 明朝" w:hAnsi="ＭＳ 明朝" w:hint="eastAsia"/>
        </w:rPr>
        <w:t>鈴木真生（多摩リハビリテーション学院</w:t>
      </w:r>
      <w:r w:rsidR="00F02237" w:rsidRPr="00F02237">
        <w:rPr>
          <w:rFonts w:ascii="ＭＳ 明朝" w:eastAsia="ＭＳ 明朝" w:hAnsi="ＭＳ 明朝" w:hint="eastAsia"/>
        </w:rPr>
        <w:t>専門学校</w:t>
      </w:r>
      <w:r w:rsidRPr="00F02237">
        <w:rPr>
          <w:rFonts w:ascii="ＭＳ 明朝" w:eastAsia="ＭＳ 明朝" w:hAnsi="ＭＳ 明朝" w:hint="eastAsia"/>
        </w:rPr>
        <w:t>）</w:t>
      </w:r>
    </w:p>
    <w:p w:rsidR="00103279" w:rsidRPr="00F02237" w:rsidRDefault="00103279" w:rsidP="00103279">
      <w:pPr>
        <w:spacing w:line="320" w:lineRule="exact"/>
        <w:rPr>
          <w:rFonts w:ascii="Century" w:eastAsia="ＭＳ 明朝" w:hAnsi="Century"/>
        </w:rPr>
      </w:pPr>
      <w:r w:rsidRPr="00F02237">
        <w:rPr>
          <w:rFonts w:ascii="Century" w:eastAsia="ＭＳ ゴシック" w:hAnsi="Century"/>
        </w:rPr>
        <w:t>定　員：</w:t>
      </w:r>
      <w:r w:rsidR="006D3552">
        <w:rPr>
          <w:rFonts w:ascii="Century" w:eastAsia="ＭＳ ゴシック" w:hAnsi="Century" w:hint="eastAsia"/>
        </w:rPr>
        <w:t>75</w:t>
      </w:r>
      <w:r w:rsidRPr="00F02237">
        <w:rPr>
          <w:rFonts w:ascii="Century" w:eastAsia="ＭＳ 明朝" w:hAnsi="Century"/>
        </w:rPr>
        <w:t>名（申し込み先着順で，定員になり次第締め切らせて頂きます）</w:t>
      </w:r>
    </w:p>
    <w:p w:rsidR="00103279" w:rsidRPr="00103279" w:rsidRDefault="00103279" w:rsidP="00103279">
      <w:pPr>
        <w:spacing w:line="320" w:lineRule="exact"/>
        <w:rPr>
          <w:rFonts w:ascii="Century" w:eastAsia="ＭＳ 明朝" w:hAnsi="Century"/>
        </w:rPr>
      </w:pPr>
      <w:r w:rsidRPr="00103279">
        <w:rPr>
          <w:rFonts w:ascii="Century" w:eastAsia="ＭＳ ゴシック" w:hAnsi="Century"/>
        </w:rPr>
        <w:t>受講料：</w:t>
      </w:r>
      <w:r w:rsidRPr="00103279">
        <w:rPr>
          <w:rFonts w:ascii="Century" w:eastAsia="ＭＳ 明朝" w:hAnsi="Century"/>
        </w:rPr>
        <w:t>15,000</w:t>
      </w:r>
      <w:r w:rsidRPr="00103279">
        <w:rPr>
          <w:rFonts w:ascii="Century" w:eastAsia="ＭＳ 明朝" w:hAnsi="Century"/>
        </w:rPr>
        <w:t>円（学生</w:t>
      </w:r>
      <w:r w:rsidRPr="00103279">
        <w:rPr>
          <w:rFonts w:ascii="Century" w:eastAsia="ＭＳ 明朝" w:hAnsi="Century"/>
        </w:rPr>
        <w:t>10,000</w:t>
      </w:r>
      <w:r w:rsidRPr="00103279">
        <w:rPr>
          <w:rFonts w:ascii="Century" w:eastAsia="ＭＳ 明朝" w:hAnsi="Century"/>
        </w:rPr>
        <w:t>円）（認定修了証，資料冊子，備品代金を含む）</w:t>
      </w:r>
    </w:p>
    <w:p w:rsidR="00103279" w:rsidRPr="00103279" w:rsidRDefault="00907958" w:rsidP="00103279">
      <w:pPr>
        <w:spacing w:line="320" w:lineRule="exact"/>
        <w:rPr>
          <w:rFonts w:ascii="Century" w:eastAsia="ＭＳ 明朝" w:hAnsi="Century"/>
        </w:rPr>
      </w:pPr>
      <w:r>
        <w:rPr>
          <w:rFonts w:ascii="Century" w:eastAsia="ＭＳ ゴシック" w:hAnsi="Century"/>
          <w:noProof/>
        </w:rPr>
        <w:drawing>
          <wp:anchor distT="0" distB="0" distL="114300" distR="114300" simplePos="0" relativeHeight="251658240" behindDoc="0" locked="0" layoutInCell="1" allowOverlap="1" wp14:anchorId="119DF372" wp14:editId="7391277D">
            <wp:simplePos x="0" y="0"/>
            <wp:positionH relativeFrom="column">
              <wp:posOffset>4966335</wp:posOffset>
            </wp:positionH>
            <wp:positionV relativeFrom="paragraph">
              <wp:posOffset>23495</wp:posOffset>
            </wp:positionV>
            <wp:extent cx="1190625" cy="1209675"/>
            <wp:effectExtent l="0" t="0" r="9525" b="9525"/>
            <wp:wrapNone/>
            <wp:docPr id="1" name="図 1" descr="C:\Users\dokkun-kj8\Desktop\第35回AM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kkun-kj8\Desktop\第35回AMS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279" w:rsidRPr="00103279" w:rsidRDefault="00103279" w:rsidP="00103279">
      <w:pPr>
        <w:spacing w:line="320" w:lineRule="exact"/>
        <w:rPr>
          <w:rFonts w:ascii="Century" w:eastAsia="ＭＳ ゴシック" w:hAnsi="Century"/>
        </w:rPr>
      </w:pPr>
      <w:r w:rsidRPr="00103279">
        <w:rPr>
          <w:rFonts w:ascii="Century" w:eastAsia="ＭＳ ゴシック" w:hAnsi="Century"/>
        </w:rPr>
        <w:t>【お申し込み方法】</w:t>
      </w:r>
    </w:p>
    <w:p w:rsidR="00855816" w:rsidRDefault="00855816" w:rsidP="00855816">
      <w:pPr>
        <w:spacing w:line="320" w:lineRule="exact"/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第</w:t>
      </w:r>
      <w:r w:rsidR="00F02237">
        <w:rPr>
          <w:rFonts w:ascii="Century" w:eastAsia="ＭＳ 明朝" w:hAnsi="Century" w:hint="eastAsia"/>
        </w:rPr>
        <w:t>3</w:t>
      </w:r>
      <w:r w:rsidR="006D3552">
        <w:rPr>
          <w:rFonts w:ascii="Century" w:eastAsia="ＭＳ 明朝" w:hAnsi="Century" w:hint="eastAsia"/>
        </w:rPr>
        <w:t>5</w:t>
      </w:r>
      <w:r>
        <w:rPr>
          <w:rFonts w:ascii="Century" w:eastAsia="ＭＳ 明朝" w:hAnsi="Century" w:hint="eastAsia"/>
        </w:rPr>
        <w:t>回標準ディサースリア検査（</w:t>
      </w:r>
      <w:r>
        <w:rPr>
          <w:rFonts w:ascii="Century" w:eastAsia="ＭＳ 明朝" w:hAnsi="Century" w:hint="eastAsia"/>
        </w:rPr>
        <w:t>AMSD</w:t>
      </w:r>
      <w:r>
        <w:rPr>
          <w:rFonts w:ascii="Century" w:eastAsia="ＭＳ 明朝" w:hAnsi="Century" w:hint="eastAsia"/>
        </w:rPr>
        <w:t>）講習会申込用フォームより</w:t>
      </w:r>
    </w:p>
    <w:p w:rsidR="00855816" w:rsidRDefault="00855816" w:rsidP="00855816">
      <w:pPr>
        <w:spacing w:line="320" w:lineRule="exact"/>
        <w:rPr>
          <w:rFonts w:ascii="Century" w:eastAsia="ＭＳ 明朝" w:hAnsi="Century"/>
        </w:rPr>
      </w:pPr>
      <w:r w:rsidRPr="00103279">
        <w:rPr>
          <w:rFonts w:ascii="Century" w:eastAsia="ＭＳ 明朝" w:hAnsi="Century"/>
        </w:rPr>
        <w:t>エントリーください．右の</w:t>
      </w:r>
      <w:r w:rsidRPr="00103279">
        <w:rPr>
          <w:rFonts w:ascii="Century" w:eastAsia="ＭＳ 明朝" w:hAnsi="Century"/>
        </w:rPr>
        <w:t>QR</w:t>
      </w:r>
      <w:r w:rsidRPr="00103279">
        <w:rPr>
          <w:rFonts w:ascii="Century" w:eastAsia="ＭＳ 明朝" w:hAnsi="Century"/>
        </w:rPr>
        <w:t>コード</w:t>
      </w:r>
      <w:r>
        <w:rPr>
          <w:rFonts w:ascii="Century" w:eastAsia="ＭＳ 明朝" w:hAnsi="Century" w:hint="eastAsia"/>
        </w:rPr>
        <w:t>を読み取り</w:t>
      </w:r>
      <w:r w:rsidRPr="00103279">
        <w:rPr>
          <w:rFonts w:ascii="Century" w:eastAsia="ＭＳ 明朝" w:hAnsi="Century"/>
        </w:rPr>
        <w:t>，</w:t>
      </w:r>
      <w:r>
        <w:rPr>
          <w:rFonts w:ascii="Century" w:eastAsia="ＭＳ 明朝" w:hAnsi="Century" w:hint="eastAsia"/>
        </w:rPr>
        <w:t>アクセスしてください</w:t>
      </w:r>
      <w:r w:rsidRPr="00103279">
        <w:rPr>
          <w:rFonts w:ascii="Century" w:eastAsia="ＭＳ 明朝" w:hAnsi="Century"/>
        </w:rPr>
        <w:t>．</w:t>
      </w:r>
    </w:p>
    <w:p w:rsidR="009F1364" w:rsidRDefault="009F1364" w:rsidP="00855816">
      <w:pPr>
        <w:spacing w:line="320" w:lineRule="exac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日本ディサースリア臨床研究会ホームページ（</w:t>
      </w:r>
      <w:hyperlink r:id="rId7" w:history="1">
        <w:r w:rsidRPr="00AF1233">
          <w:rPr>
            <w:rStyle w:val="a9"/>
            <w:rFonts w:ascii="Century" w:eastAsia="ＭＳ 明朝" w:hAnsi="Century" w:hint="eastAsia"/>
          </w:rPr>
          <w:t>https://www.dysarthrias.com</w:t>
        </w:r>
      </w:hyperlink>
      <w:r>
        <w:rPr>
          <w:rFonts w:ascii="Century" w:eastAsia="ＭＳ 明朝" w:hAnsi="Century" w:hint="eastAsia"/>
        </w:rPr>
        <w:t>）</w:t>
      </w:r>
    </w:p>
    <w:p w:rsidR="009F1364" w:rsidRDefault="009F1364" w:rsidP="00855816">
      <w:pPr>
        <w:spacing w:line="320" w:lineRule="exac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「標準ディサースリア検査（</w:t>
      </w:r>
      <w:r>
        <w:rPr>
          <w:rFonts w:ascii="Century" w:eastAsia="ＭＳ 明朝" w:hAnsi="Century" w:hint="eastAsia"/>
        </w:rPr>
        <w:t>AMSD</w:t>
      </w:r>
      <w:r>
        <w:rPr>
          <w:rFonts w:ascii="Century" w:eastAsia="ＭＳ 明朝" w:hAnsi="Century" w:hint="eastAsia"/>
        </w:rPr>
        <w:t>）講習会」の講習会申込ページからお申込み</w:t>
      </w:r>
    </w:p>
    <w:p w:rsidR="009F1364" w:rsidRDefault="009F1364" w:rsidP="00855816">
      <w:pPr>
        <w:spacing w:line="320" w:lineRule="exac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いただくこともできます．</w:t>
      </w:r>
    </w:p>
    <w:p w:rsidR="00103279" w:rsidRPr="00103279" w:rsidRDefault="00103279" w:rsidP="00786B96">
      <w:pPr>
        <w:spacing w:line="320" w:lineRule="exact"/>
        <w:ind w:firstLineChars="100" w:firstLine="210"/>
        <w:rPr>
          <w:rFonts w:ascii="Century" w:eastAsia="ＭＳ 明朝" w:hAnsi="Century"/>
          <w:sz w:val="16"/>
          <w:szCs w:val="16"/>
        </w:rPr>
      </w:pPr>
      <w:r w:rsidRPr="00103279">
        <w:rPr>
          <w:rFonts w:ascii="Century" w:eastAsia="ＭＳ 明朝" w:hAnsi="Century"/>
        </w:rPr>
        <w:t>受付手続き終了後，受講許可証および受講料</w:t>
      </w:r>
      <w:r w:rsidR="00786B96">
        <w:rPr>
          <w:rFonts w:ascii="Century" w:eastAsia="ＭＳ 明朝" w:hAnsi="Century" w:hint="eastAsia"/>
        </w:rPr>
        <w:t>（事前振込制）</w:t>
      </w:r>
      <w:r w:rsidRPr="00103279">
        <w:rPr>
          <w:rFonts w:ascii="Century" w:eastAsia="ＭＳ 明朝" w:hAnsi="Century"/>
        </w:rPr>
        <w:t>の振込先を</w:t>
      </w:r>
      <w:r w:rsidR="00786B96">
        <w:rPr>
          <w:rFonts w:ascii="Century" w:eastAsia="ＭＳ 明朝" w:hAnsi="Century" w:hint="eastAsia"/>
        </w:rPr>
        <w:t>登録されたメールアドレスにお送りいたします</w:t>
      </w:r>
      <w:r w:rsidRPr="00103279">
        <w:rPr>
          <w:rFonts w:ascii="Century" w:eastAsia="ＭＳ 明朝" w:hAnsi="Century"/>
        </w:rPr>
        <w:t>．</w:t>
      </w:r>
      <w:r w:rsidR="00786B96">
        <w:rPr>
          <w:rFonts w:ascii="Century" w:eastAsia="ＭＳ 明朝" w:hAnsi="Century" w:hint="eastAsia"/>
        </w:rPr>
        <w:t>メール受信設定をされている方は，事務局のアドレス（</w:t>
      </w:r>
      <w:hyperlink r:id="rId8" w:history="1">
        <w:r w:rsidR="00786B96" w:rsidRPr="008D4985">
          <w:rPr>
            <w:rStyle w:val="a9"/>
            <w:rFonts w:ascii="Century" w:eastAsia="ＭＳ 明朝" w:hAnsi="Century" w:hint="eastAsia"/>
          </w:rPr>
          <w:t>gakujutsu@tama-riha.ac.jp</w:t>
        </w:r>
      </w:hyperlink>
      <w:r w:rsidR="00786B96">
        <w:rPr>
          <w:rFonts w:ascii="Century" w:eastAsia="ＭＳ 明朝" w:hAnsi="Century" w:hint="eastAsia"/>
        </w:rPr>
        <w:t>）が受信できるよう設定をお願いいたします．</w:t>
      </w:r>
    </w:p>
    <w:p w:rsidR="00103279" w:rsidRPr="00103279" w:rsidRDefault="00103279" w:rsidP="00103279">
      <w:pPr>
        <w:spacing w:line="320" w:lineRule="exact"/>
        <w:rPr>
          <w:rFonts w:ascii="Century" w:eastAsia="ＭＳ 明朝" w:hAnsi="Century"/>
        </w:rPr>
      </w:pPr>
    </w:p>
    <w:p w:rsidR="00103279" w:rsidRPr="00103279" w:rsidRDefault="00103279" w:rsidP="00103279">
      <w:pPr>
        <w:spacing w:line="320" w:lineRule="exact"/>
        <w:rPr>
          <w:rFonts w:ascii="Century" w:eastAsia="ＭＳ ゴシック" w:hAnsi="Century"/>
        </w:rPr>
      </w:pPr>
      <w:r w:rsidRPr="00103279">
        <w:rPr>
          <w:rFonts w:ascii="Century" w:eastAsia="ＭＳ ゴシック" w:hAnsi="Century"/>
        </w:rPr>
        <w:t>【お問い合わせ先】</w:t>
      </w:r>
    </w:p>
    <w:p w:rsidR="00103279" w:rsidRPr="00103279" w:rsidRDefault="00103279" w:rsidP="00855816">
      <w:pPr>
        <w:spacing w:line="320" w:lineRule="exact"/>
        <w:ind w:firstLineChars="100" w:firstLine="210"/>
        <w:rPr>
          <w:rFonts w:ascii="Century" w:eastAsia="ＭＳ 明朝" w:hAnsi="Century"/>
        </w:rPr>
      </w:pPr>
      <w:r w:rsidRPr="00103279">
        <w:rPr>
          <w:rFonts w:ascii="Century" w:eastAsia="ＭＳ 明朝" w:hAnsi="Century"/>
        </w:rPr>
        <w:t>第</w:t>
      </w:r>
      <w:r w:rsidR="00F02237">
        <w:rPr>
          <w:rFonts w:ascii="Century" w:eastAsia="ＭＳ 明朝" w:hAnsi="Century" w:hint="eastAsia"/>
        </w:rPr>
        <w:t>3</w:t>
      </w:r>
      <w:r w:rsidR="006D3552">
        <w:rPr>
          <w:rFonts w:ascii="Century" w:eastAsia="ＭＳ 明朝" w:hAnsi="Century" w:hint="eastAsia"/>
        </w:rPr>
        <w:t>5</w:t>
      </w:r>
      <w:r w:rsidRPr="00103279">
        <w:rPr>
          <w:rFonts w:ascii="Century" w:eastAsia="ＭＳ 明朝" w:hAnsi="Century"/>
        </w:rPr>
        <w:t>回標準ディサースリア検査講習会　事務局</w:t>
      </w:r>
    </w:p>
    <w:p w:rsidR="00103279" w:rsidRPr="00103279" w:rsidRDefault="00103279" w:rsidP="00855816">
      <w:pPr>
        <w:spacing w:line="320" w:lineRule="exact"/>
        <w:ind w:firstLineChars="100" w:firstLine="210"/>
        <w:rPr>
          <w:rFonts w:ascii="Century" w:eastAsia="ＭＳ 明朝" w:hAnsi="Century"/>
        </w:rPr>
      </w:pPr>
      <w:r w:rsidRPr="00103279">
        <w:rPr>
          <w:rFonts w:ascii="Century" w:eastAsia="ＭＳ 明朝" w:hAnsi="Century"/>
        </w:rPr>
        <w:t>〒</w:t>
      </w:r>
      <w:r w:rsidRPr="00103279">
        <w:rPr>
          <w:rFonts w:ascii="Century" w:eastAsia="ＭＳ 明朝" w:hAnsi="Century"/>
        </w:rPr>
        <w:t>198-0004</w:t>
      </w:r>
      <w:r w:rsidRPr="00103279">
        <w:rPr>
          <w:rFonts w:ascii="Century" w:eastAsia="ＭＳ 明朝" w:hAnsi="Century"/>
        </w:rPr>
        <w:t xml:space="preserve">　東京都青梅市根ヶ布</w:t>
      </w:r>
      <w:r w:rsidRPr="00103279">
        <w:rPr>
          <w:rFonts w:ascii="Century" w:eastAsia="ＭＳ 明朝" w:hAnsi="Century"/>
        </w:rPr>
        <w:t>1-642-1</w:t>
      </w:r>
      <w:r w:rsidRPr="00103279">
        <w:rPr>
          <w:rFonts w:ascii="Century" w:eastAsia="ＭＳ 明朝" w:hAnsi="Century"/>
        </w:rPr>
        <w:t xml:space="preserve">　多摩リハビリテーション学院</w:t>
      </w:r>
      <w:r w:rsidR="00F02237">
        <w:rPr>
          <w:rFonts w:ascii="Century" w:eastAsia="ＭＳ 明朝" w:hAnsi="Century" w:hint="eastAsia"/>
        </w:rPr>
        <w:t>専門学校</w:t>
      </w:r>
      <w:r w:rsidRPr="00103279">
        <w:rPr>
          <w:rFonts w:ascii="Century" w:eastAsia="ＭＳ 明朝" w:hAnsi="Century"/>
        </w:rPr>
        <w:t>内</w:t>
      </w:r>
    </w:p>
    <w:p w:rsidR="00103279" w:rsidRPr="00103279" w:rsidRDefault="00103279" w:rsidP="00855816">
      <w:pPr>
        <w:spacing w:line="320" w:lineRule="exact"/>
        <w:ind w:firstLineChars="100" w:firstLine="210"/>
        <w:rPr>
          <w:rFonts w:ascii="Century" w:eastAsia="ＭＳ 明朝" w:hAnsi="Century"/>
        </w:rPr>
      </w:pPr>
      <w:r w:rsidRPr="00103279">
        <w:rPr>
          <w:rFonts w:ascii="Century" w:eastAsia="ＭＳ 明朝" w:hAnsi="Century"/>
        </w:rPr>
        <w:t>E-mail</w:t>
      </w:r>
      <w:r w:rsidRPr="00103279">
        <w:rPr>
          <w:rFonts w:ascii="Century" w:eastAsia="ＭＳ 明朝" w:hAnsi="Century"/>
        </w:rPr>
        <w:t>：</w:t>
      </w:r>
      <w:r w:rsidRPr="00103279">
        <w:rPr>
          <w:rFonts w:ascii="Century" w:eastAsia="ＭＳ 明朝" w:hAnsi="Century"/>
        </w:rPr>
        <w:t>gakujutsu@tama-riha.ac.jp</w:t>
      </w:r>
      <w:r w:rsidRPr="00103279">
        <w:rPr>
          <w:rFonts w:ascii="Century" w:eastAsia="ＭＳ 明朝" w:hAnsi="Century"/>
        </w:rPr>
        <w:t xml:space="preserve">　</w:t>
      </w:r>
      <w:r w:rsidRPr="00103279">
        <w:rPr>
          <w:rFonts w:ascii="Century" w:eastAsia="ＭＳ 明朝" w:hAnsi="Century"/>
        </w:rPr>
        <w:t>TEL</w:t>
      </w:r>
      <w:r w:rsidRPr="00103279">
        <w:rPr>
          <w:rFonts w:ascii="Century" w:eastAsia="ＭＳ 明朝" w:hAnsi="Century"/>
        </w:rPr>
        <w:t>：</w:t>
      </w:r>
      <w:r w:rsidRPr="00103279">
        <w:rPr>
          <w:rFonts w:ascii="Century" w:eastAsia="ＭＳ 明朝" w:hAnsi="Century"/>
        </w:rPr>
        <w:t>0428-21-2001</w:t>
      </w:r>
      <w:r w:rsidR="00855816">
        <w:rPr>
          <w:rFonts w:ascii="Century" w:eastAsia="ＭＳ 明朝" w:hAnsi="Century" w:hint="eastAsia"/>
        </w:rPr>
        <w:t>（代表）</w:t>
      </w:r>
      <w:r w:rsidRPr="00103279">
        <w:rPr>
          <w:rFonts w:ascii="Century" w:eastAsia="ＭＳ 明朝" w:hAnsi="Century"/>
        </w:rPr>
        <w:t xml:space="preserve">　</w:t>
      </w:r>
      <w:r w:rsidRPr="00103279">
        <w:rPr>
          <w:rFonts w:ascii="Century" w:eastAsia="ＭＳ 明朝" w:hAnsi="Century"/>
        </w:rPr>
        <w:t>FAX</w:t>
      </w:r>
      <w:r w:rsidRPr="00103279">
        <w:rPr>
          <w:rFonts w:ascii="Century" w:eastAsia="ＭＳ 明朝" w:hAnsi="Century"/>
        </w:rPr>
        <w:t>：</w:t>
      </w:r>
      <w:r w:rsidRPr="00103279">
        <w:rPr>
          <w:rFonts w:ascii="Century" w:eastAsia="ＭＳ 明朝" w:hAnsi="Century"/>
        </w:rPr>
        <w:t>0428-21-2413</w:t>
      </w:r>
    </w:p>
    <w:p w:rsidR="00103279" w:rsidRPr="00855816" w:rsidRDefault="00103279" w:rsidP="00855816">
      <w:pPr>
        <w:spacing w:line="320" w:lineRule="exact"/>
        <w:ind w:firstLineChars="100" w:firstLine="210"/>
        <w:rPr>
          <w:rFonts w:ascii="Century" w:eastAsia="ＭＳ 明朝" w:hAnsi="Century"/>
          <w:u w:val="single"/>
        </w:rPr>
      </w:pPr>
      <w:r w:rsidRPr="00855816">
        <w:rPr>
          <w:rFonts w:ascii="ＭＳ 明朝" w:eastAsia="ＭＳ 明朝" w:hAnsi="ＭＳ 明朝" w:cs="ＭＳ 明朝" w:hint="eastAsia"/>
          <w:u w:val="single"/>
        </w:rPr>
        <w:t>※</w:t>
      </w:r>
      <w:r w:rsidRPr="00855816">
        <w:rPr>
          <w:rFonts w:ascii="Century" w:eastAsia="ＭＳ 明朝" w:hAnsi="Century"/>
          <w:u w:val="single"/>
        </w:rPr>
        <w:t>お問い合わせはメールでお願い申し上げます．</w:t>
      </w:r>
    </w:p>
    <w:p w:rsidR="00103279" w:rsidRPr="00103279" w:rsidRDefault="00103279" w:rsidP="00103279">
      <w:pPr>
        <w:spacing w:line="320" w:lineRule="exact"/>
        <w:rPr>
          <w:rFonts w:ascii="Century" w:eastAsia="ＭＳ 明朝" w:hAnsi="Century"/>
        </w:rPr>
      </w:pPr>
    </w:p>
    <w:p w:rsidR="00103279" w:rsidRPr="00103279" w:rsidRDefault="00103279" w:rsidP="00103279">
      <w:pPr>
        <w:spacing w:line="320" w:lineRule="exact"/>
        <w:rPr>
          <w:rFonts w:ascii="Century" w:eastAsia="ＭＳ 明朝" w:hAnsi="Century"/>
        </w:rPr>
      </w:pPr>
    </w:p>
    <w:p w:rsidR="00103279" w:rsidRDefault="009F1364" w:rsidP="00103279">
      <w:pPr>
        <w:pBdr>
          <w:top w:val="single" w:sz="4" w:space="1" w:color="auto"/>
        </w:pBdr>
        <w:spacing w:line="320" w:lineRule="exact"/>
        <w:ind w:left="195" w:hangingChars="93" w:hanging="195"/>
        <w:rPr>
          <w:rFonts w:ascii="Century" w:eastAsia="ＭＳ 明朝" w:hAnsi="Century"/>
        </w:rPr>
      </w:pPr>
      <w:r>
        <w:rPr>
          <w:rFonts w:ascii="ＭＳ 明朝" w:eastAsia="ＭＳ 明朝" w:hAnsi="ＭＳ 明朝" w:cs="Cambria Math" w:hint="eastAsia"/>
        </w:rPr>
        <w:t>◆</w:t>
      </w:r>
      <w:r w:rsidR="00103279" w:rsidRPr="00103279">
        <w:rPr>
          <w:rFonts w:ascii="Century" w:eastAsia="ＭＳ 明朝" w:hAnsi="Century"/>
        </w:rPr>
        <w:t>標準ディサースリア検査（</w:t>
      </w:r>
      <w:r w:rsidR="00103279" w:rsidRPr="00103279">
        <w:rPr>
          <w:rFonts w:ascii="Century" w:eastAsia="ＭＳ 明朝" w:hAnsi="Century"/>
        </w:rPr>
        <w:t>AMSD</w:t>
      </w:r>
      <w:r w:rsidR="00103279" w:rsidRPr="00103279">
        <w:rPr>
          <w:rFonts w:ascii="Century" w:eastAsia="ＭＳ 明朝" w:hAnsi="Century"/>
        </w:rPr>
        <w:t>）</w:t>
      </w:r>
      <w:r w:rsidR="009E08A6">
        <w:rPr>
          <w:rFonts w:ascii="Century" w:eastAsia="ＭＳ 明朝" w:hAnsi="Century" w:hint="eastAsia"/>
        </w:rPr>
        <w:t>で</w:t>
      </w:r>
      <w:r w:rsidR="00103279" w:rsidRPr="00103279">
        <w:rPr>
          <w:rFonts w:ascii="Century" w:eastAsia="ＭＳ 明朝" w:hAnsi="Century"/>
        </w:rPr>
        <w:t>は，</w:t>
      </w:r>
      <w:r w:rsidR="00103279" w:rsidRPr="00103279">
        <w:rPr>
          <w:rFonts w:ascii="Century" w:eastAsia="ＭＳ 明朝" w:hAnsi="Century"/>
        </w:rPr>
        <w:t>AMSD</w:t>
      </w:r>
      <w:r w:rsidR="00103279" w:rsidRPr="00103279">
        <w:rPr>
          <w:rFonts w:ascii="Century" w:eastAsia="ＭＳ 明朝" w:hAnsi="Century"/>
        </w:rPr>
        <w:t>を母体として開発された嚥下運動機能検査（</w:t>
      </w:r>
      <w:r w:rsidR="00103279" w:rsidRPr="00103279">
        <w:rPr>
          <w:rFonts w:ascii="Century" w:eastAsia="ＭＳ 明朝" w:hAnsi="Century"/>
        </w:rPr>
        <w:t>AMFD</w:t>
      </w:r>
      <w:r w:rsidR="00103279" w:rsidRPr="00103279">
        <w:rPr>
          <w:rFonts w:ascii="Century" w:eastAsia="ＭＳ 明朝" w:hAnsi="Century"/>
        </w:rPr>
        <w:t>）講習会も兼ねます．講習会では，本検査の実施方法について講義ならびに実技演習を行います．初心者，学生の参加も十分可能です．</w:t>
      </w:r>
    </w:p>
    <w:p w:rsidR="00F22EC8" w:rsidRPr="00103279" w:rsidRDefault="009F1364" w:rsidP="00F22EC8">
      <w:pPr>
        <w:pBdr>
          <w:top w:val="single" w:sz="4" w:space="1" w:color="auto"/>
        </w:pBdr>
        <w:spacing w:line="320" w:lineRule="exact"/>
        <w:ind w:left="195" w:hangingChars="93" w:hanging="195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◆</w:t>
      </w:r>
      <w:r w:rsidR="009E08A6">
        <w:rPr>
          <w:rFonts w:ascii="Century" w:eastAsia="ＭＳ 明朝" w:hAnsi="Century" w:hint="eastAsia"/>
        </w:rPr>
        <w:t>高齢者の発話と嚥下の運動機能向上プログラム（</w:t>
      </w:r>
      <w:r w:rsidR="009E08A6">
        <w:rPr>
          <w:rFonts w:ascii="Century" w:eastAsia="ＭＳ 明朝" w:hAnsi="Century" w:hint="eastAsia"/>
        </w:rPr>
        <w:t>MTPSSE</w:t>
      </w:r>
      <w:r w:rsidR="009E08A6">
        <w:rPr>
          <w:rFonts w:ascii="Century" w:eastAsia="ＭＳ 明朝" w:hAnsi="Century" w:hint="eastAsia"/>
        </w:rPr>
        <w:t>）は，</w:t>
      </w:r>
      <w:r w:rsidR="009E08A6">
        <w:rPr>
          <w:rFonts w:ascii="Century" w:eastAsia="ＭＳ 明朝" w:hAnsi="Century" w:hint="eastAsia"/>
        </w:rPr>
        <w:t>AMSD</w:t>
      </w:r>
      <w:r w:rsidR="009E08A6">
        <w:rPr>
          <w:rFonts w:ascii="Century" w:eastAsia="ＭＳ 明朝" w:hAnsi="Century" w:hint="eastAsia"/>
        </w:rPr>
        <w:t>を基軸としています．</w:t>
      </w:r>
      <w:r w:rsidR="009E08A6">
        <w:rPr>
          <w:rFonts w:ascii="Century" w:eastAsia="ＭＳ 明朝" w:hAnsi="Century" w:hint="eastAsia"/>
        </w:rPr>
        <w:t>MTPSSE</w:t>
      </w:r>
      <w:r w:rsidR="00F22EC8">
        <w:rPr>
          <w:rFonts w:ascii="Century" w:eastAsia="ＭＳ 明朝" w:hAnsi="Century" w:hint="eastAsia"/>
        </w:rPr>
        <w:t>の使用を検討なさる方は，</w:t>
      </w:r>
      <w:r w:rsidR="00F22EC8">
        <w:rPr>
          <w:rFonts w:ascii="Century" w:eastAsia="ＭＳ 明朝" w:hAnsi="Century" w:hint="eastAsia"/>
        </w:rPr>
        <w:t>AMSD</w:t>
      </w:r>
      <w:r w:rsidR="00F22EC8">
        <w:rPr>
          <w:rFonts w:ascii="Century" w:eastAsia="ＭＳ 明朝" w:hAnsi="Century" w:hint="eastAsia"/>
        </w:rPr>
        <w:t>講習会を受講しておかれることを推奨いたします．</w:t>
      </w:r>
    </w:p>
    <w:p w:rsidR="00713873" w:rsidRDefault="009F1364" w:rsidP="00103279">
      <w:pPr>
        <w:spacing w:line="320" w:lineRule="exact"/>
        <w:ind w:left="195" w:hangingChars="93" w:hanging="195"/>
        <w:rPr>
          <w:rFonts w:ascii="Century" w:eastAsia="ＭＳ 明朝" w:hAnsi="Century"/>
        </w:rPr>
      </w:pPr>
      <w:r>
        <w:rPr>
          <w:rFonts w:ascii="Cambria Math" w:eastAsia="ＭＳ 明朝" w:hAnsi="Cambria Math" w:cs="Cambria Math" w:hint="eastAsia"/>
        </w:rPr>
        <w:t>◆</w:t>
      </w:r>
      <w:r w:rsidR="00254645">
        <w:rPr>
          <w:rFonts w:ascii="Cambria Math" w:eastAsia="ＭＳ 明朝" w:hAnsi="Cambria Math" w:cs="Cambria Math" w:hint="eastAsia"/>
        </w:rPr>
        <w:t>今回は，</w:t>
      </w:r>
      <w:r w:rsidR="00103279" w:rsidRPr="00103279">
        <w:rPr>
          <w:rFonts w:ascii="Century" w:eastAsia="ＭＳ 明朝" w:hAnsi="Century"/>
        </w:rPr>
        <w:t>2</w:t>
      </w:r>
      <w:r w:rsidR="00103279" w:rsidRPr="00103279">
        <w:rPr>
          <w:rFonts w:ascii="Century" w:eastAsia="ＭＳ 明朝" w:hAnsi="Century"/>
        </w:rPr>
        <w:t>日目午後に症例提示に加えて，</w:t>
      </w:r>
      <w:r w:rsidR="00254645" w:rsidRPr="00905E21">
        <w:rPr>
          <w:rFonts w:ascii="Century" w:eastAsia="ＭＳ 明朝" w:hAnsi="Century" w:hint="eastAsia"/>
        </w:rPr>
        <w:t>本研究会西尾会長による</w:t>
      </w:r>
      <w:r w:rsidR="00F22EC8" w:rsidRPr="00905E21">
        <w:rPr>
          <w:rFonts w:ascii="Century" w:eastAsia="ＭＳ 明朝" w:hAnsi="Century" w:hint="eastAsia"/>
        </w:rPr>
        <w:t>ミ</w:t>
      </w:r>
      <w:r w:rsidR="00103279" w:rsidRPr="00905E21">
        <w:rPr>
          <w:rFonts w:ascii="Century" w:eastAsia="ＭＳ 明朝" w:hAnsi="Century"/>
        </w:rPr>
        <w:t>ニセミナーを開催します．ミニセミナーでは，</w:t>
      </w:r>
      <w:r w:rsidR="00103279" w:rsidRPr="00905E21">
        <w:rPr>
          <w:rFonts w:ascii="Century" w:eastAsia="ＭＳ 明朝" w:hAnsi="Century"/>
        </w:rPr>
        <w:t>AMSD</w:t>
      </w:r>
      <w:r w:rsidR="00103279" w:rsidRPr="00905E21">
        <w:rPr>
          <w:rFonts w:ascii="Century" w:eastAsia="ＭＳ 明朝" w:hAnsi="Century"/>
        </w:rPr>
        <w:t>を軸にした新しいディサースリアと嚥下障害の評価と治療への応用技術に</w:t>
      </w:r>
      <w:r w:rsidR="00103279" w:rsidRPr="00103279">
        <w:rPr>
          <w:rFonts w:ascii="Century" w:eastAsia="ＭＳ 明朝" w:hAnsi="Century"/>
        </w:rPr>
        <w:t>ついて解説する予定です．</w:t>
      </w:r>
    </w:p>
    <w:p w:rsidR="00F02237" w:rsidRDefault="009F1364" w:rsidP="00103279">
      <w:pPr>
        <w:spacing w:line="320" w:lineRule="exact"/>
        <w:ind w:left="195" w:hangingChars="93" w:hanging="195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◆</w:t>
      </w:r>
      <w:r w:rsidR="00F02237">
        <w:rPr>
          <w:rFonts w:ascii="Century" w:eastAsia="ＭＳ 明朝" w:hAnsi="Century" w:hint="eastAsia"/>
        </w:rPr>
        <w:t>2019</w:t>
      </w:r>
      <w:r w:rsidR="00F02237">
        <w:rPr>
          <w:rFonts w:ascii="Century" w:eastAsia="ＭＳ 明朝" w:hAnsi="Century" w:hint="eastAsia"/>
        </w:rPr>
        <w:t>年度から本研究会で発足する認定制度（ディサースリア認定セラピスト）の資格を取得するために必須の講習会です．</w:t>
      </w:r>
    </w:p>
    <w:sectPr w:rsidR="00F02237" w:rsidSect="00DD1DAC">
      <w:pgSz w:w="11906" w:h="16838" w:code="9"/>
      <w:pgMar w:top="1304" w:right="1134" w:bottom="1304" w:left="1134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323" w:rsidRDefault="001B6323" w:rsidP="00EE0C36">
      <w:r>
        <w:separator/>
      </w:r>
    </w:p>
  </w:endnote>
  <w:endnote w:type="continuationSeparator" w:id="0">
    <w:p w:rsidR="001B6323" w:rsidRDefault="001B6323" w:rsidP="00EE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323" w:rsidRDefault="001B6323" w:rsidP="00EE0C36">
      <w:r>
        <w:separator/>
      </w:r>
    </w:p>
  </w:footnote>
  <w:footnote w:type="continuationSeparator" w:id="0">
    <w:p w:rsidR="001B6323" w:rsidRDefault="001B6323" w:rsidP="00EE0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79"/>
    <w:rsid w:val="000B11AF"/>
    <w:rsid w:val="00103279"/>
    <w:rsid w:val="001826F5"/>
    <w:rsid w:val="001B6323"/>
    <w:rsid w:val="00254645"/>
    <w:rsid w:val="0034081A"/>
    <w:rsid w:val="003A03F3"/>
    <w:rsid w:val="005C66BC"/>
    <w:rsid w:val="00691DA6"/>
    <w:rsid w:val="006D3552"/>
    <w:rsid w:val="00786B96"/>
    <w:rsid w:val="0081204F"/>
    <w:rsid w:val="00855816"/>
    <w:rsid w:val="008958A4"/>
    <w:rsid w:val="00905E21"/>
    <w:rsid w:val="00907958"/>
    <w:rsid w:val="00941720"/>
    <w:rsid w:val="009E08A6"/>
    <w:rsid w:val="009F1364"/>
    <w:rsid w:val="00C56668"/>
    <w:rsid w:val="00DD1DAC"/>
    <w:rsid w:val="00DE3D09"/>
    <w:rsid w:val="00DF1153"/>
    <w:rsid w:val="00E45844"/>
    <w:rsid w:val="00ED2452"/>
    <w:rsid w:val="00EE0C36"/>
    <w:rsid w:val="00EE1B61"/>
    <w:rsid w:val="00F02237"/>
    <w:rsid w:val="00F2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5581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C36"/>
  </w:style>
  <w:style w:type="paragraph" w:styleId="a5">
    <w:name w:val="footer"/>
    <w:basedOn w:val="a"/>
    <w:link w:val="a6"/>
    <w:uiPriority w:val="99"/>
    <w:unhideWhenUsed/>
    <w:rsid w:val="00EE0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C36"/>
  </w:style>
  <w:style w:type="paragraph" w:styleId="a7">
    <w:name w:val="Balloon Text"/>
    <w:basedOn w:val="a"/>
    <w:link w:val="a8"/>
    <w:uiPriority w:val="99"/>
    <w:semiHidden/>
    <w:unhideWhenUsed/>
    <w:rsid w:val="00EE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0C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86B96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85581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jutsu@tama-riha.ac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ysarthria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2019-10-15T22:32:00Z</dcterms:created>
  <dcterms:modified xsi:type="dcterms:W3CDTF">2019-10-15T22:32:00Z</dcterms:modified>
</cp:coreProperties>
</file>